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3C" w:rsidRPr="0017344B" w:rsidRDefault="00F6590D" w:rsidP="0014680B">
      <w:pPr>
        <w:shd w:val="clear" w:color="auto" w:fill="FFFFFF"/>
        <w:tabs>
          <w:tab w:val="left" w:pos="826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92850" cy="8637245"/>
            <wp:effectExtent l="19050" t="0" r="0" b="0"/>
            <wp:docPr id="1" name="Рисунок 1" descr="C:\Users\HD\Downloads\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\Downloads\правила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3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83C" w:rsidRPr="0017344B">
        <w:rPr>
          <w:rFonts w:ascii="Times New Roman" w:hAnsi="Times New Roman" w:cs="Times New Roman"/>
          <w:color w:val="000000"/>
          <w:sz w:val="28"/>
          <w:szCs w:val="28"/>
        </w:rPr>
        <w:t>7. Отказ получателя социальных услуг  или его законного представителя от стационарного обслуживания освобождает уполномоченный орган Орловской области и поставщиков социальных услуг от ответственности за предоставление стационарной формы социального обслуживания.</w:t>
      </w:r>
    </w:p>
    <w:p w:rsidR="00FB783C" w:rsidRPr="0017344B" w:rsidRDefault="00FB783C" w:rsidP="0014680B">
      <w:pPr>
        <w:shd w:val="clear" w:color="auto" w:fill="FFFFFF"/>
        <w:tabs>
          <w:tab w:val="left" w:pos="826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или получателю социальных услуг может быть отказано, в том числе временно, в предоставлении 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>стационарной формы социального обслуживания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  <w:r w:rsidRPr="0017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3C" w:rsidRPr="0017344B" w:rsidRDefault="00FB783C" w:rsidP="003857EA">
      <w:pPr>
        <w:shd w:val="clear" w:color="auto" w:fill="FFFFFF"/>
        <w:tabs>
          <w:tab w:val="left" w:pos="826"/>
        </w:tabs>
        <w:suppressAutoHyphens/>
        <w:spacing w:line="312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 xml:space="preserve">8. Поставщик социальных услуг не чаще 1 раза в 3 года с согласия получателя социальных услуг вносит изменения в 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>Индивидуальную программу относительно сроков предоставления и перечня социальных услуг. В течение 1 рабочего дня со дня внесения изменений в</w:t>
      </w:r>
      <w:r w:rsidRPr="0017344B">
        <w:rPr>
          <w:rFonts w:ascii="Times New Roman" w:hAnsi="Times New Roman" w:cs="Times New Roman"/>
          <w:sz w:val="28"/>
          <w:szCs w:val="28"/>
        </w:rPr>
        <w:t xml:space="preserve"> 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>Индивидуальную программу пересматривается договор о предоставлении социальных услуг.</w:t>
      </w:r>
    </w:p>
    <w:p w:rsidR="00FB783C" w:rsidRPr="0017344B" w:rsidRDefault="00FB783C" w:rsidP="00A62F02">
      <w:pPr>
        <w:shd w:val="clear" w:color="auto" w:fill="FFFFFF"/>
        <w:tabs>
          <w:tab w:val="left" w:pos="826"/>
        </w:tabs>
        <w:suppressAutoHyphens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color w:val="000000"/>
          <w:sz w:val="28"/>
          <w:szCs w:val="28"/>
        </w:rPr>
        <w:t>9. Перевод получателя социальных услуг от одного Поставщика к другому осуществляется на основании личного заявления получателя социальных услуг и (или) истечения срока действия договора о предоставлении социальных услуг, или решения суда.</w:t>
      </w:r>
    </w:p>
    <w:p w:rsidR="00FB783C" w:rsidRPr="0017344B" w:rsidRDefault="00FB783C" w:rsidP="00A62F02">
      <w:pPr>
        <w:shd w:val="clear" w:color="auto" w:fill="FFFFFF"/>
        <w:tabs>
          <w:tab w:val="left" w:pos="826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hAnsi="Times New Roman" w:cs="Times New Roman"/>
          <w:color w:val="000000"/>
          <w:sz w:val="28"/>
          <w:szCs w:val="28"/>
        </w:rPr>
        <w:t>Поставщик с письменным заявлением о переводе получателя социальных услуг к другому Поставщику обращается в региональный орган социальной защиты. К заявлению Поставщика прикладывается заявление и копия документа, удостоверяющего личность, получателя социальных услуг или копия решения суда, а также документы, перечисленные в пунктах с 8 по 14 настоящего Порядка</w:t>
      </w:r>
      <w:r w:rsidRPr="0017344B">
        <w:rPr>
          <w:rFonts w:ascii="Times New Roman" w:hAnsi="Times New Roman" w:cs="Times New Roman"/>
          <w:bCs/>
          <w:color w:val="000000"/>
          <w:sz w:val="28"/>
          <w:szCs w:val="28"/>
        </w:rPr>
        <w:t>, в зависимости от выбора нового Поставщика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83C" w:rsidRDefault="00FB783C" w:rsidP="00A62F02">
      <w:pPr>
        <w:shd w:val="clear" w:color="auto" w:fill="FFFFFF"/>
        <w:tabs>
          <w:tab w:val="left" w:pos="826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7344B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о переводе получателя социальных услуг к другому Поставщику  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более чем 10 рабочих дней со дня подачи заявления </w:t>
      </w:r>
      <w:r w:rsidRPr="0017344B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>региональный орган социальной защиты составляет Индивидуальную программу в двух экземплярах (при направлении на стационарное социальное обслуживание в специальный дом-интернат для</w:t>
      </w:r>
      <w:proofErr w:type="gramEnd"/>
      <w:r w:rsidRPr="0017344B">
        <w:rPr>
          <w:rFonts w:ascii="Times New Roman" w:hAnsi="Times New Roman" w:cs="Times New Roman"/>
          <w:color w:val="000000"/>
          <w:sz w:val="28"/>
          <w:szCs w:val="28"/>
        </w:rPr>
        <w:t xml:space="preserve"> престарелых и инвалидов помимо Индивидуальной программы выписывает путевку). Один экземпляр Индивидуальной программы вместе с путевкой (в случае направления в  специальный дом-интернат для престарелых и инвалидов), подписанный уполномоченным лицом, передается гражданину или его законному представителю в срок не более чем 10 рабочих дней со дня подачи заявления П</w:t>
      </w:r>
      <w:r w:rsidRPr="0017344B">
        <w:rPr>
          <w:rFonts w:ascii="Times New Roman" w:hAnsi="Times New Roman" w:cs="Times New Roman"/>
          <w:sz w:val="28"/>
          <w:szCs w:val="28"/>
        </w:rPr>
        <w:t>оставщиком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>. Второй экземпляр Индивидуальной программы остается в региональном органе социальной защиты. Индивидуальная программа носит рекомендательный характер для получателя социальных услуг и обязательный – для поставщика социальных услуг. Пересматривается такая программа не реже 1 раза в 3 года.</w:t>
      </w:r>
    </w:p>
    <w:p w:rsidR="0017344B" w:rsidRPr="0017344B" w:rsidRDefault="0017344B" w:rsidP="00A62F02">
      <w:pPr>
        <w:shd w:val="clear" w:color="auto" w:fill="FFFFFF"/>
        <w:tabs>
          <w:tab w:val="left" w:pos="826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505" w:rsidRPr="0017344B" w:rsidRDefault="00EF286B" w:rsidP="00A62F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 Граждане, прибывшие в дом-интернат, сдают администрации дома путевку, заявление, паспорт для прописки, справку об инвалидности, личное дело и другие документы, на основании которых выдана путевка. Заключается   договор о стационарном обслуживании граждан пожилого возраста и инвалидов. Личное дело с документами хранится в администрации дома-интерната.</w:t>
      </w:r>
    </w:p>
    <w:p w:rsidR="006B0B5B" w:rsidRDefault="00EF286B" w:rsidP="00A62F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6B0B5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стационарное обслуживание взимается в соответствии:</w:t>
      </w:r>
    </w:p>
    <w:p w:rsidR="006B0B5B" w:rsidRDefault="006B0B5B" w:rsidP="00A62F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Орловской области от 29.12.2014.г. № 441 «Об утверждении размера платы за предоставление социальных услуг и Порядка ее взимания на территории Орловской области»;</w:t>
      </w:r>
    </w:p>
    <w:p w:rsidR="00B66321" w:rsidRDefault="006B0B5B" w:rsidP="00A62F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Орловской области от 22.12.2014 г. № 389 «Об установлении Порядка утверждения тарифов на социальные услуги в Орловской области 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нормативов финансирования социальных услуг». </w:t>
      </w:r>
    </w:p>
    <w:p w:rsidR="003F6505" w:rsidRPr="0017344B" w:rsidRDefault="00B66321" w:rsidP="00A62F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ежемесячной платы за предоставление социальных услуг в специальном доме-интернате для престарелых инвалидов, не может превышать семидесяти пяти процентов среднедушевого дохода получателя социальных услуг.</w:t>
      </w:r>
    </w:p>
    <w:p w:rsidR="003F6505" w:rsidRPr="0017344B" w:rsidRDefault="00EF286B" w:rsidP="00A62F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 Престарелые и инвалиды в день прибытия в Учреждение проходят медицинских осмотр, стационарную обработку и на 7 дней помещаются в приемно-карантинное отделение. По истечении карантина клиент, с учетом медицинских показаний, пола, возраста, психологических рекомендаций, привычек и интересов, поселяются в комнату для постоянного проживания.</w:t>
      </w:r>
    </w:p>
    <w:p w:rsidR="003F6505" w:rsidRPr="0017344B" w:rsidRDefault="00EF286B" w:rsidP="00A62F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Последующий перевод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из одной комнату в другую возможен с разрешения администрации Учреждения по согласованию с врачом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психологом и социальным работником.</w:t>
      </w:r>
    </w:p>
    <w:p w:rsidR="003F6505" w:rsidRPr="0017344B" w:rsidRDefault="00EF286B" w:rsidP="00A62F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 Проживающим гражданам разрешается пользоваться личными предметами одежды, обуви, постельными принадлежностями, а также, в индивидуальном порядке, может быть разрешено пользование радиоприемниками, телевизорами, музыкальными инструментами.</w:t>
      </w:r>
    </w:p>
    <w:p w:rsidR="003F6505" w:rsidRPr="0017344B" w:rsidRDefault="00EF286B" w:rsidP="00312B2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Ценности и денежные средства граждан, принятых и проживающих в интернате, могут храниться 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у администрации.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не несет ответственности з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сохранность денег, 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и ценностей, не с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на хранение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6505" w:rsidRPr="0017344B" w:rsidRDefault="00EF286B" w:rsidP="00A62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17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Гражданам,     принятым   в   дом-интернат,   предоставляется:</w:t>
      </w:r>
    </w:p>
    <w:p w:rsidR="003F6505" w:rsidRPr="0017344B" w:rsidRDefault="003F6505" w:rsidP="00A62F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а) жилая площадь с необходимой мебелью и инвентарем в соответствии с утвержденными нормами;</w:t>
      </w:r>
    </w:p>
    <w:p w:rsidR="003F6505" w:rsidRPr="0017344B" w:rsidRDefault="003F6505" w:rsidP="00A62F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б) одежда, белье, обувь, постельные принадлежности и другие предметы в соответствии с утвержденными нормами;</w:t>
      </w:r>
    </w:p>
    <w:p w:rsidR="003F6505" w:rsidRPr="0017344B" w:rsidRDefault="00AF46B8" w:rsidP="00A62F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в) четырехразовое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питание. Для лиц, нуждающихся в диете, организуется диетическое питание, которое назначается врачом;</w:t>
      </w:r>
    </w:p>
    <w:p w:rsidR="003F6505" w:rsidRPr="0017344B" w:rsidRDefault="003F6505" w:rsidP="00A62F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г) медицинская помощь и культурное обслуживание в пределах гарантированного перечня услуг.</w:t>
      </w:r>
    </w:p>
    <w:p w:rsidR="003F6505" w:rsidRPr="0017344B" w:rsidRDefault="00EF286B" w:rsidP="00A62F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Клиентам создаются условие по поддержанию личной гигиены: смена носильного, нательного и постельного белья. Для клиентов работает парикмахерская.</w:t>
      </w:r>
    </w:p>
    <w:p w:rsidR="00090099" w:rsidRPr="0017344B" w:rsidRDefault="00090099" w:rsidP="007E14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505" w:rsidRPr="0017344B" w:rsidRDefault="00EF286B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Распорядок дня для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6505" w:rsidRPr="0017344B" w:rsidRDefault="003F6505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07.00</w:t>
      </w:r>
      <w:r w:rsidR="00EF286B" w:rsidRPr="00173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08.00 Подъём: утренний туалет, уборка и проветривание.                         </w:t>
      </w:r>
    </w:p>
    <w:p w:rsidR="00EF286B" w:rsidRPr="0017344B" w:rsidRDefault="00EF286B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08.00 – 08.40 Завтрак.</w:t>
      </w:r>
    </w:p>
    <w:p w:rsidR="00EF286B" w:rsidRPr="0017344B" w:rsidRDefault="00EF286B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08.40 – 09.00 Медицинские процедуры по назначению.</w:t>
      </w:r>
    </w:p>
    <w:p w:rsidR="00EF286B" w:rsidRPr="0017344B" w:rsidRDefault="00EF286B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09.00 – 10.00 Прогулка на свежем воздухе.</w:t>
      </w:r>
    </w:p>
    <w:p w:rsidR="00EF286B" w:rsidRPr="0017344B" w:rsidRDefault="00EF286B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10.00 – 13.00 Участие в культурно – массовых мероприятиях:</w:t>
      </w:r>
    </w:p>
    <w:p w:rsidR="00EF286B" w:rsidRPr="0017344B" w:rsidRDefault="00EF286B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- </w:t>
      </w:r>
      <w:r w:rsidR="00EB05F5" w:rsidRPr="001734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 по адаптации и реабилитации;</w:t>
      </w:r>
    </w:p>
    <w:p w:rsidR="00EB05F5" w:rsidRPr="0017344B" w:rsidRDefault="00EB05F5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67FCC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занятия в кружках;</w:t>
      </w:r>
    </w:p>
    <w:p w:rsidR="00EB05F5" w:rsidRPr="0017344B" w:rsidRDefault="00B67FCC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B05F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просмотр ТВ;</w:t>
      </w:r>
    </w:p>
    <w:p w:rsidR="00EB05F5" w:rsidRPr="0017344B" w:rsidRDefault="00090099" w:rsidP="00B67FC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B67FCC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5F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62373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B05F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посещение психологом и социальными работниками комнат 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B05F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 и оказание необходимой помощи.</w:t>
      </w:r>
    </w:p>
    <w:p w:rsidR="00EB05F5" w:rsidRPr="0017344B" w:rsidRDefault="00EB05F5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13.00 – 14.00 Обед.</w:t>
      </w:r>
    </w:p>
    <w:p w:rsidR="00EB05F5" w:rsidRPr="0017344B" w:rsidRDefault="00EB05F5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14.00 – 16.00 Тихий час, дневной отдых.</w:t>
      </w:r>
    </w:p>
    <w:p w:rsidR="00EB05F5" w:rsidRPr="0017344B" w:rsidRDefault="00EB05F5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16.00 – 16.30 Полдник.</w:t>
      </w:r>
    </w:p>
    <w:p w:rsidR="00EB05F5" w:rsidRPr="0017344B" w:rsidRDefault="00EB05F5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16.30 – 19.00 Свободное время. Прогулки на свежем воздухе, чтение книг,       </w:t>
      </w:r>
    </w:p>
    <w:p w:rsidR="00EB05F5" w:rsidRPr="0017344B" w:rsidRDefault="00EB05F5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беседы по интересам.</w:t>
      </w:r>
    </w:p>
    <w:p w:rsidR="00EB05F5" w:rsidRPr="0017344B" w:rsidRDefault="00EB05F5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19.00 – 19.40 Ужин.</w:t>
      </w:r>
    </w:p>
    <w:p w:rsidR="00EB05F5" w:rsidRPr="0017344B" w:rsidRDefault="00EB05F5" w:rsidP="00162373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19.40 – 20.30 Вечерний обход медицинским </w:t>
      </w:r>
      <w:r w:rsidR="00B67FCC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персоналом и ЧОП с целью                                                  </w:t>
      </w:r>
      <w:r w:rsidR="00162373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67FCC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состояния здоровья и наличия на местах получателей  социальных услуг.</w:t>
      </w:r>
    </w:p>
    <w:p w:rsidR="00B67FCC" w:rsidRPr="0017344B" w:rsidRDefault="00B67FCC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20.30 – 21.00 Проветривание помещений.</w:t>
      </w:r>
    </w:p>
    <w:p w:rsidR="00B67FCC" w:rsidRPr="0017344B" w:rsidRDefault="00B67FCC" w:rsidP="00B67FC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21.00 – 22.00 Вечерний туалет.</w:t>
      </w:r>
    </w:p>
    <w:p w:rsidR="007E14F5" w:rsidRPr="0017344B" w:rsidRDefault="00B67FCC" w:rsidP="00E109A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22.00 – 07.00 Ночной сон.</w:t>
      </w:r>
    </w:p>
    <w:p w:rsidR="003F6505" w:rsidRPr="0017344B" w:rsidRDefault="003F6505" w:rsidP="007B1A50">
      <w:pPr>
        <w:shd w:val="clear" w:color="auto" w:fill="FFFFFF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67FCC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комнатах проживания дома-интерната и прилегающим к ним территории, в часы ночного отдыха с 22.00 до 07.00 часов должна соблюдаться полная тишина.</w:t>
      </w:r>
      <w:proofErr w:type="gramEnd"/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Покой проживающих не должен нарушаться пением, громкими разговорами, радио, игрой на музыкальных инструментах т.п.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 С 9.00 до 16.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рабочие дни и с 9.00 до 19.00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выходные дни проживающих могут посещать  родственники и знакомые: Зимой – в холе учреждения, летом – в холе учреждения или на территории  учреждения. Посещение в комнатах допускается только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проживающим, которые   находятся на постельном режиме  по согласованию с руководством учреждения или дежурного администратора и  письменного разрешения врача учреждения.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   дома-интерната, при наличии заключения врача, может отпускать по желанию и состоянию здоровья престарелого или инвалида к родственникам или знакомым на срок не более 30 календарных дней в течение года, при наличии письменного заявления родственников или знакомых с просьбой отпустить проживающего и с обязательством обеспечить его содержание и уход за ним, с приложением ксерокопии паспорта родственника или знакомого.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Расходы, связанные с поездкой к родственникам или знакомым домом-интернатом не возмещаются.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23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Медицинские работники ежедневно обходят всех клиентов, оказывают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необходимую медицинскую помощь. Один раз в квартал врачи проводят медицинский осмотр всех проживающих.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Лица, нуждающиеся в стационарном лечении и специализированной медицинской помощи, направляются администрацией дома-интерната в соответствующие лечебные учреждения.</w:t>
      </w:r>
      <w:r w:rsidR="00AF46B8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необходимости </w:t>
      </w:r>
      <w:proofErr w:type="gramStart"/>
      <w:r w:rsidR="00AF46B8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проживающим</w:t>
      </w:r>
      <w:proofErr w:type="gramEnd"/>
      <w:r w:rsidR="00AF46B8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освидетельствование МСЭК.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Клиенту интерната, при необходимости, оказывается содействие в обеспечении техническими средствами реабилитации (слуховой аппарат, </w:t>
      </w:r>
      <w:proofErr w:type="spellStart"/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протезно</w:t>
      </w:r>
      <w:proofErr w:type="spell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ортопедические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и др.) согласно порядка льготного обеспечения через Фонд социального страхования по индивидуальной программе реабилитации.</w:t>
      </w:r>
    </w:p>
    <w:p w:rsidR="003F6505" w:rsidRPr="0017344B" w:rsidRDefault="00B67FCC" w:rsidP="0080304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Учреждение оказывает помощь гражданам в определении степени </w:t>
      </w:r>
      <w:r w:rsidR="00312B21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нетрудоспособности,  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установлении инвалидности, готовит и отправляет документы в бюро медико-социальной экспертизы.</w:t>
      </w:r>
    </w:p>
    <w:p w:rsidR="003F6505" w:rsidRPr="0017344B" w:rsidRDefault="00B67FCC" w:rsidP="0080304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Проживающие в доме-интернате  могут участвовать в лечебно-трудовой деятельности в соответствии с медицинскими рекомендациями.</w:t>
      </w:r>
      <w:proofErr w:type="gramEnd"/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проживающий в Учреждении гражданин должен бережно относиться к имуществу и оборудованию дома-интерната, соблюдать чистоту и порядок в комнатах и местах общего пользования, а так же на территории учреждения,  следить за своим внешним видом, о всякой утере или пропаже казенного имущества немедленно сообщать администрации дома.</w:t>
      </w:r>
    </w:p>
    <w:p w:rsidR="003F6505" w:rsidRPr="0017344B" w:rsidRDefault="00B67FCC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Проживающим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 комнатах дома-интерната запрещается: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хранить громоздкие вещи, легковоспламеняющиеся материалы, скоропортящиеся продукты питания;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курить в комнате;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содержать в комнате домашних животных;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керосинками, портативными газовыми плитами и электронагревательными бытовыми приборами;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играть в азартные игры, нецензурно выражаться;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приносить и употреблять алкогольные напитки;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переносить инвентарь и имущество из одной комнаты в другую,  самовольно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переселятся из одной комнаты в другую;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ложиться в постель в одежде и обуви;</w:t>
      </w:r>
    </w:p>
    <w:p w:rsidR="003F6505" w:rsidRPr="0017344B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самовольно устанавливать в комнате аудио – и видеоаппаратуру;</w:t>
      </w:r>
    </w:p>
    <w:p w:rsidR="003F6505" w:rsidRDefault="003F6505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покидать пределы интерната без оформления необходимых документов.</w:t>
      </w:r>
    </w:p>
    <w:p w:rsidR="00E109AD" w:rsidRPr="0017344B" w:rsidRDefault="00E109AD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случаях явного признака алкогольного опьянения (запах из-за рта, шаткая походка) явных признаков психического расстройства</w:t>
      </w:r>
      <w:r w:rsidR="00FE3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E3A0C">
        <w:rPr>
          <w:rFonts w:ascii="Times New Roman" w:eastAsia="Times New Roman" w:hAnsi="Times New Roman" w:cs="Times New Roman"/>
          <w:color w:val="000000"/>
          <w:sz w:val="28"/>
          <w:szCs w:val="28"/>
        </w:rPr>
        <w:t>галлюцинации,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3A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еобоснованная агрессия) абстинентный синдром и т.д. проживающий может быть изолирован в карантинное отделение по рекомендации старшего фельдшера или дежурной медсестры.</w:t>
      </w:r>
    </w:p>
    <w:p w:rsidR="003F6505" w:rsidRPr="0017344B" w:rsidRDefault="00B67FCC" w:rsidP="007B1A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Передачи для проживающих должны передаваться в целлофановых пакетах с указанием Ф.И.О.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даты передачи. При обнаружении пищевых 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продуктов с истекшим сроком хранения, хранения без целлофановых пакетов (в холодильниках) без указания Ф.И.О. проживающего, а также с признаками порчи должны изыматься в пищевые отходы (в ред. Федерального закона от 28.07.1995 № 170).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Клиенты дома-интерната могут принимать участие в общественной жизни Учреждения, участвовать в работе существующих общественных и творческих объединениях, вносить предложения по улучшению обслуживания, пользоваться услугами библиотеки, посещать культурно-массовые мероприятия, принимать участие в хозяйственных работах.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Обращения граждан могут рассматриваться в установленном порядке,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общем собрании проживающих, р</w:t>
      </w: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уководителей служб, 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директором на личном приеме.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Сотрудники Учреждения, престарелые и инвалиды должны соблюдать общепринятые правила поведения, вежливость и корректность в общении друг с другом.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Директор дома-интерната вправе поощрять престарелых и инвалидов, активно участвующих в выполнении работ по самообслуживанию, проведению культурно-бытовых мероприятий.</w:t>
      </w:r>
    </w:p>
    <w:p w:rsidR="003F6505" w:rsidRPr="0017344B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выходе из комнаты необходимо выключать свет и другие имеющиеся приборы, при этом, заботясь об экономии электроэнергии, проверить закрытие кранов водоснабжения. Обо всех неисправностях сообщать сестре хозяйке или дежурной медицинской сестре.</w:t>
      </w:r>
    </w:p>
    <w:p w:rsidR="007B1A50" w:rsidRPr="0017344B" w:rsidRDefault="007B1A50" w:rsidP="007B1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>36. Прекращение предоставления социальных услуг в стационарной форме социального обслуживания производится в следующих случаях:</w:t>
      </w:r>
    </w:p>
    <w:p w:rsidR="007B1A50" w:rsidRPr="0017344B" w:rsidRDefault="007B1A50" w:rsidP="007B1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>1) по письменному заявлению получателя социальных услуг (его представителя);</w:t>
      </w:r>
    </w:p>
    <w:p w:rsidR="007B1A50" w:rsidRPr="0017344B" w:rsidRDefault="007B1A50" w:rsidP="007B1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>2)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7B1A50" w:rsidRPr="0017344B" w:rsidRDefault="007B1A50" w:rsidP="00AF46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>3) при нарушении получателем социальных услуг (его представителем) условий, предусмотренных договором о социальном обслуживании;</w:t>
      </w:r>
    </w:p>
    <w:p w:rsidR="007B1A50" w:rsidRPr="0017344B" w:rsidRDefault="007B1A50" w:rsidP="00AF46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>4) смерти получателя социальных услуг или ликвидации поставщика социальных услуг;</w:t>
      </w:r>
    </w:p>
    <w:p w:rsidR="007B1A50" w:rsidRPr="0017344B" w:rsidRDefault="007B1A50" w:rsidP="00AF46B8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>5) на основании решения суда о признании гражданина безвестно отсутствующим или умершим;</w:t>
      </w:r>
    </w:p>
    <w:p w:rsidR="007B1A50" w:rsidRPr="0017344B" w:rsidRDefault="007B1A50" w:rsidP="00AF46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>6) осуждения получателя социальных услуг к отбыванию наказания в виде лишения свободы;</w:t>
      </w:r>
    </w:p>
    <w:p w:rsidR="007B1A50" w:rsidRPr="0017344B" w:rsidRDefault="007B1A50" w:rsidP="00AF4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sz w:val="28"/>
          <w:szCs w:val="28"/>
        </w:rPr>
        <w:t>7) возникновения у получателя социальных услуг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</w:t>
      </w:r>
    </w:p>
    <w:p w:rsidR="007B1A50" w:rsidRPr="0017344B" w:rsidRDefault="007B1A50" w:rsidP="008030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734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37. Поставщик с письменным заявлением о снятии получателя социальных услуг со стационарного обслуживания обращается в</w:t>
      </w:r>
      <w:r w:rsidR="00162373" w:rsidRPr="00173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6B8" w:rsidRPr="0017344B">
        <w:rPr>
          <w:rFonts w:ascii="Times New Roman" w:hAnsi="Times New Roman" w:cs="Times New Roman"/>
          <w:color w:val="000000"/>
          <w:sz w:val="28"/>
          <w:szCs w:val="28"/>
        </w:rPr>
        <w:t>Управление организации Социального Обслуживания, опеки и поп</w:t>
      </w:r>
      <w:r w:rsidR="00D1520B" w:rsidRPr="0017344B">
        <w:rPr>
          <w:rFonts w:ascii="Times New Roman" w:hAnsi="Times New Roman" w:cs="Times New Roman"/>
          <w:color w:val="000000"/>
          <w:sz w:val="28"/>
          <w:szCs w:val="28"/>
        </w:rPr>
        <w:t>ечительства Департамента Социальной Защиты населения Опеки и попечительства Орловской области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7344B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Поставщик прикладывает заявление и копию документа, удостоверяющего личность, получателя социальных услуг, либо копии документов, подтверждающие; </w:t>
      </w:r>
      <w:r w:rsidRPr="0017344B">
        <w:rPr>
          <w:rFonts w:ascii="Times New Roman" w:hAnsi="Times New Roman" w:cs="Times New Roman"/>
          <w:sz w:val="28"/>
          <w:szCs w:val="28"/>
        </w:rPr>
        <w:t>нарушение получателем социальных услуг (его представителем) условий, предусмотренных договором о социальном обслуживании; смерть получателя социальных услуг или ликвидации поставщика социальных услуг; признании гражданина в судебном порядке безвестно отсутствующим или умершим</w:t>
      </w:r>
      <w:r w:rsidRPr="0017344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7344B">
        <w:rPr>
          <w:rFonts w:ascii="Times New Roman" w:hAnsi="Times New Roman" w:cs="Times New Roman"/>
          <w:sz w:val="28"/>
          <w:szCs w:val="28"/>
        </w:rPr>
        <w:t>осуждение получателя социальных услуг к отбыванию наказания в виде лишения свободы;</w:t>
      </w:r>
      <w:proofErr w:type="gramEnd"/>
      <w:r w:rsidRPr="0017344B">
        <w:rPr>
          <w:rFonts w:ascii="Times New Roman" w:hAnsi="Times New Roman" w:cs="Times New Roman"/>
          <w:sz w:val="28"/>
          <w:szCs w:val="28"/>
        </w:rPr>
        <w:t xml:space="preserve"> возникновение у получателя социальных услуг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</w:t>
      </w:r>
    </w:p>
    <w:p w:rsidR="007B1A50" w:rsidRPr="0017344B" w:rsidRDefault="007B1A50" w:rsidP="0080304D">
      <w:pPr>
        <w:shd w:val="clear" w:color="auto" w:fill="FFFFFF"/>
        <w:tabs>
          <w:tab w:val="left" w:pos="826"/>
        </w:tabs>
        <w:suppressAutoHyphens/>
        <w:spacing w:after="0" w:line="312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у получателя социальных услуг жилплощади к указанным документам прикладывается заявление и копия документа, удостоверяющего личность, лица у которого будет проживать получатель социальных услуг.</w:t>
      </w:r>
    </w:p>
    <w:p w:rsidR="003F6505" w:rsidRPr="0017344B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выбытии из дома-интерната престарелому или инвалиду выдаются собственные носильные вещи. В тех случаях, когда собственных носильных вещей недостаточно или они не соответствую</w:t>
      </w:r>
      <w:r w:rsidR="00FA3BD4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года, выдается закрепленная за ним одежда, белье и обувь по сезону, справка с указанием времени прибытия в доме-интернате и причины выбытия, медицинские документы (справка МСЭ, амбулаторная карта и др.).</w:t>
      </w:r>
    </w:p>
    <w:p w:rsidR="003F6505" w:rsidRPr="0017344B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. Граждане, проживающие в условиях стационарного социального обслуживания, в случае совершения ими административного или уголовного правонарушения, в соответствии с законодательством РФ не освобождаются от ответственности. За причинение материального или иного вреда Учреждению либо физическим лицам они, в общем, для всех порядке, несут ответственность и возмещают вред из личных средств.</w:t>
      </w:r>
    </w:p>
    <w:p w:rsidR="003F6505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40.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лицами, неоднократно нарушившими настоящие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ривила, может быть  расторгнут договор стационарного социального обслуживания с выселением их из Учреждения и проживающий переведен  в другое специальное учреждение социального обслуживания.</w:t>
      </w:r>
    </w:p>
    <w:p w:rsidR="00B66321" w:rsidRPr="0017344B" w:rsidRDefault="00B66321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505" w:rsidRPr="0017344B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Перевод в другое учреждение социального обслуживания может быть произведен Департаментом социальной защиты населения по личному заявлению гражданина. Договор о стационарном социальном обслуживании может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расторгнут в случаях отказа проживающего от оплаты за социальное обслуживание и проживание.</w:t>
      </w:r>
    </w:p>
    <w:p w:rsidR="003F6505" w:rsidRPr="0017344B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42</w:t>
      </w:r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Настоящие Правила доводятся до сведения </w:t>
      </w:r>
      <w:proofErr w:type="gramStart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="003F6505" w:rsidRPr="0017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Учреждение и обязательны для исполнения всеми проживающими в доме-интернате. </w:t>
      </w:r>
    </w:p>
    <w:p w:rsidR="00B67FCC" w:rsidRDefault="00B67FCC" w:rsidP="003857E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B67FCC" w:rsidRDefault="00B67FCC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1A50" w:rsidRPr="003F6505" w:rsidRDefault="007B1A50" w:rsidP="003F650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6505" w:rsidRDefault="003F6505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F650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66321" w:rsidRDefault="00B66321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B66321" w:rsidRDefault="00B66321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B66321" w:rsidRDefault="00B66321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B66321" w:rsidRDefault="00B66321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B66321" w:rsidRDefault="00B66321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B66321" w:rsidRDefault="00B66321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B66321" w:rsidRDefault="00B66321" w:rsidP="003F6505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B66321" w:rsidSect="00E109AD">
      <w:pgSz w:w="11906" w:h="16838"/>
      <w:pgMar w:top="72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505"/>
    <w:rsid w:val="000175DB"/>
    <w:rsid w:val="00083531"/>
    <w:rsid w:val="00090099"/>
    <w:rsid w:val="0014680B"/>
    <w:rsid w:val="00147F10"/>
    <w:rsid w:val="00162373"/>
    <w:rsid w:val="0017344B"/>
    <w:rsid w:val="00312B21"/>
    <w:rsid w:val="003857EA"/>
    <w:rsid w:val="003C2F4B"/>
    <w:rsid w:val="003F144E"/>
    <w:rsid w:val="003F6505"/>
    <w:rsid w:val="00461358"/>
    <w:rsid w:val="006B0B5B"/>
    <w:rsid w:val="007B1A50"/>
    <w:rsid w:val="007E14F5"/>
    <w:rsid w:val="0080304D"/>
    <w:rsid w:val="00921C93"/>
    <w:rsid w:val="00A559C0"/>
    <w:rsid w:val="00A62F02"/>
    <w:rsid w:val="00AF46B8"/>
    <w:rsid w:val="00B66321"/>
    <w:rsid w:val="00B67FCC"/>
    <w:rsid w:val="00B72F80"/>
    <w:rsid w:val="00B84099"/>
    <w:rsid w:val="00C21072"/>
    <w:rsid w:val="00C927F1"/>
    <w:rsid w:val="00D1520B"/>
    <w:rsid w:val="00E022D0"/>
    <w:rsid w:val="00E109AD"/>
    <w:rsid w:val="00EB05F5"/>
    <w:rsid w:val="00EF286B"/>
    <w:rsid w:val="00F6590D"/>
    <w:rsid w:val="00F904CF"/>
    <w:rsid w:val="00FA3BD4"/>
    <w:rsid w:val="00FB783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505"/>
  </w:style>
  <w:style w:type="paragraph" w:styleId="a3">
    <w:name w:val="Normal (Web)"/>
    <w:basedOn w:val="a"/>
    <w:uiPriority w:val="99"/>
    <w:semiHidden/>
    <w:unhideWhenUsed/>
    <w:rsid w:val="00F9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4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HD</cp:lastModifiedBy>
  <cp:revision>2</cp:revision>
  <cp:lastPrinted>2018-06-13T11:45:00Z</cp:lastPrinted>
  <dcterms:created xsi:type="dcterms:W3CDTF">2019-04-28T18:36:00Z</dcterms:created>
  <dcterms:modified xsi:type="dcterms:W3CDTF">2019-04-28T18:36:00Z</dcterms:modified>
</cp:coreProperties>
</file>